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12" w:rsidRPr="00215B44" w:rsidRDefault="0067651A" w:rsidP="006765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15B4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215B4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15B44">
        <w:rPr>
          <w:rFonts w:ascii="Times New Roman" w:hAnsi="Times New Roman" w:cs="Times New Roman"/>
          <w:b/>
          <w:sz w:val="28"/>
          <w:szCs w:val="28"/>
        </w:rPr>
        <w:t xml:space="preserve">      Вопросы – ответы.</w:t>
      </w:r>
      <w:r w:rsidR="00E30B95">
        <w:rPr>
          <w:rFonts w:ascii="Times New Roman" w:hAnsi="Times New Roman" w:cs="Times New Roman"/>
          <w:b/>
          <w:sz w:val="28"/>
          <w:szCs w:val="28"/>
        </w:rPr>
        <w:t xml:space="preserve"> 02.07.</w:t>
      </w:r>
      <w:bookmarkStart w:id="0" w:name="_GoBack"/>
      <w:bookmarkEnd w:id="0"/>
    </w:p>
    <w:p w:rsidR="0067651A" w:rsidRPr="0067651A" w:rsidRDefault="0067651A" w:rsidP="006765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Pr="0067651A">
        <w:rPr>
          <w:rFonts w:ascii="Times New Roman" w:hAnsi="Times New Roman" w:cs="Times New Roman"/>
          <w:sz w:val="28"/>
          <w:szCs w:val="28"/>
        </w:rPr>
        <w:t xml:space="preserve"> ни с кем не враждую и меньше всего хочу вносить какой – то раскол. </w:t>
      </w:r>
    </w:p>
    <w:p w:rsidR="0067651A" w:rsidRPr="0067651A" w:rsidRDefault="0067651A" w:rsidP="006765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651A">
        <w:rPr>
          <w:rFonts w:ascii="Times New Roman" w:hAnsi="Times New Roman" w:cs="Times New Roman"/>
          <w:sz w:val="28"/>
          <w:szCs w:val="28"/>
        </w:rPr>
        <w:t>Когда говорят не правду в вопросах, очень важных для дома –</w:t>
      </w:r>
      <w:r w:rsidR="00215B44">
        <w:rPr>
          <w:rFonts w:ascii="Times New Roman" w:hAnsi="Times New Roman" w:cs="Times New Roman"/>
          <w:sz w:val="28"/>
          <w:szCs w:val="28"/>
        </w:rPr>
        <w:t xml:space="preserve"> </w:t>
      </w:r>
      <w:r w:rsidRPr="0067651A">
        <w:rPr>
          <w:rFonts w:ascii="Times New Roman" w:hAnsi="Times New Roman" w:cs="Times New Roman"/>
          <w:sz w:val="28"/>
          <w:szCs w:val="28"/>
        </w:rPr>
        <w:t xml:space="preserve"> не </w:t>
      </w:r>
      <w:r>
        <w:rPr>
          <w:rFonts w:ascii="Times New Roman" w:hAnsi="Times New Roman" w:cs="Times New Roman"/>
          <w:sz w:val="28"/>
          <w:szCs w:val="28"/>
        </w:rPr>
        <w:t xml:space="preserve">могу </w:t>
      </w:r>
      <w:r w:rsidR="00215B44">
        <w:rPr>
          <w:rFonts w:ascii="Times New Roman" w:hAnsi="Times New Roman" w:cs="Times New Roman"/>
          <w:sz w:val="28"/>
          <w:szCs w:val="28"/>
        </w:rPr>
        <w:t>делать вид, что все нормально</w:t>
      </w:r>
      <w:r w:rsidR="00E30B9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это не нравится</w:t>
      </w:r>
      <w:r w:rsidR="00E30B95">
        <w:rPr>
          <w:rFonts w:ascii="Times New Roman" w:hAnsi="Times New Roman" w:cs="Times New Roman"/>
          <w:sz w:val="28"/>
          <w:szCs w:val="28"/>
        </w:rPr>
        <w:t xml:space="preserve"> отдельным людям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765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7651A">
        <w:rPr>
          <w:rFonts w:ascii="Times New Roman" w:hAnsi="Times New Roman" w:cs="Times New Roman"/>
          <w:sz w:val="28"/>
          <w:szCs w:val="28"/>
        </w:rPr>
        <w:t xml:space="preserve"> считаю, что человек </w:t>
      </w:r>
      <w:r w:rsidR="00215B44">
        <w:rPr>
          <w:rFonts w:ascii="Times New Roman" w:hAnsi="Times New Roman" w:cs="Times New Roman"/>
          <w:sz w:val="28"/>
          <w:szCs w:val="28"/>
        </w:rPr>
        <w:t xml:space="preserve">… не должен давать себя обманывать.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6378"/>
      </w:tblGrid>
      <w:tr w:rsidR="0067651A" w:rsidRPr="0067651A" w:rsidTr="00215B44">
        <w:tc>
          <w:tcPr>
            <w:tcW w:w="3823" w:type="dxa"/>
          </w:tcPr>
          <w:p w:rsidR="0067651A" w:rsidRPr="0067651A" w:rsidRDefault="0067651A" w:rsidP="00676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51A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Комментарий совета дома</w:t>
            </w:r>
          </w:p>
          <w:p w:rsidR="0067651A" w:rsidRPr="0067651A" w:rsidRDefault="0067651A" w:rsidP="00215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51A">
              <w:rPr>
                <w:rFonts w:ascii="Times New Roman" w:hAnsi="Times New Roman" w:cs="Times New Roman"/>
                <w:b/>
                <w:sz w:val="24"/>
                <w:szCs w:val="24"/>
              </w:rPr>
              <w:t>(автор как обычно – не указан</w:t>
            </w:r>
            <w:r w:rsidR="00215B4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378" w:type="dxa"/>
          </w:tcPr>
          <w:p w:rsidR="0067651A" w:rsidRPr="0067651A" w:rsidRDefault="0067651A" w:rsidP="00676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Пояснение Демкина А.</w:t>
            </w:r>
          </w:p>
        </w:tc>
      </w:tr>
      <w:tr w:rsidR="0067651A" w:rsidRPr="0067651A" w:rsidTr="00215B44">
        <w:tc>
          <w:tcPr>
            <w:tcW w:w="3823" w:type="dxa"/>
          </w:tcPr>
          <w:p w:rsidR="0067651A" w:rsidRPr="00215B44" w:rsidRDefault="0067651A" w:rsidP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Идёт </w:t>
            </w:r>
            <w:proofErr w:type="spell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раздергивание</w:t>
            </w:r>
            <w:proofErr w:type="spellEnd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дома, если можно так выразиться.</w:t>
            </w:r>
          </w:p>
          <w:p w:rsidR="0067651A" w:rsidRPr="00215B44" w:rsidRDefault="0067651A" w:rsidP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Совет дома прилагает много усилий сейчас чтобы наоборот сплотить собственников....</w:t>
            </w:r>
          </w:p>
          <w:p w:rsidR="0067651A" w:rsidRPr="00215B44" w:rsidRDefault="0067651A" w:rsidP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Да ...вопросов много и из предстоит решить...и планомерно из начали решать:</w:t>
            </w:r>
          </w:p>
          <w:p w:rsidR="0067651A" w:rsidRPr="00215B44" w:rsidRDefault="0067651A" w:rsidP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-Впервые за 13 лет есть общая инструкция консьержей, </w:t>
            </w:r>
          </w:p>
          <w:p w:rsidR="0067651A" w:rsidRPr="00215B44" w:rsidRDefault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67651A" w:rsidRPr="00215B44" w:rsidRDefault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Должностная инструкция в части обязанностей консьержа почти полностью взята из прежней, по которой работали 10 лет.</w:t>
            </w:r>
          </w:p>
          <w:p w:rsidR="00067B71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Новый перечень:</w:t>
            </w:r>
          </w:p>
          <w:p w:rsidR="00067B71" w:rsidRPr="00215B44" w:rsidRDefault="00E30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067B71" w:rsidRPr="00215B4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https://disk.yandex.ru/d/0aEp4a9G_tc4pg</w:t>
              </w:r>
            </w:hyperlink>
          </w:p>
          <w:p w:rsidR="00067B71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Прежняя инструкция:</w:t>
            </w:r>
          </w:p>
          <w:p w:rsidR="00067B71" w:rsidRPr="00215B44" w:rsidRDefault="00E30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067B71" w:rsidRPr="00215B4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https://disk.yandex.ru/i/ruXBr4rqsTcYaQ</w:t>
              </w:r>
            </w:hyperlink>
          </w:p>
          <w:p w:rsidR="00067B71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51A" w:rsidRPr="00215B44" w:rsidRDefault="006765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Почему – то убрали очень важную часть о действиях при пожаре (ниже</w:t>
            </w:r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после т </w:t>
            </w:r>
            <w:proofErr w:type="spellStart"/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>абл</w:t>
            </w:r>
            <w:proofErr w:type="spellEnd"/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Из-за этого при реальном пожаре – консьерж не </w:t>
            </w:r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будет </w:t>
            </w:r>
            <w:proofErr w:type="gramStart"/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>знать</w:t>
            </w:r>
            <w:proofErr w:type="gramEnd"/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что делать и ценой</w:t>
            </w: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могут стать …человеческие жизни и гибель дома.</w:t>
            </w:r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7B71" w:rsidRPr="00215B44">
              <w:rPr>
                <w:rFonts w:ascii="Times New Roman" w:hAnsi="Times New Roman" w:cs="Times New Roman"/>
                <w:b/>
                <w:sz w:val="24"/>
                <w:szCs w:val="24"/>
              </w:rPr>
              <w:t>Сейчас в результате действий совета дома – консьержки лишены информации – что им делать при срабатывании ПС и признаках пожара…</w:t>
            </w:r>
          </w:p>
          <w:p w:rsidR="00067B71" w:rsidRPr="00215B44" w:rsidRDefault="00067B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b/>
                <w:sz w:val="24"/>
                <w:szCs w:val="24"/>
              </w:rPr>
              <w:t>Это – недопустимо, какие слова тут подобрать?</w:t>
            </w:r>
          </w:p>
          <w:p w:rsidR="0067651A" w:rsidRPr="00215B44" w:rsidRDefault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51A" w:rsidRPr="00215B44" w:rsidRDefault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Исключены </w:t>
            </w:r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из новой инструкции </w:t>
            </w: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телефоны экстренных служб. Я актуализировал и раздал эти телефоны консьержкам.</w:t>
            </w:r>
          </w:p>
          <w:p w:rsidR="0067651A" w:rsidRPr="00215B44" w:rsidRDefault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51A" w:rsidRPr="00215B44" w:rsidRDefault="0067651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 уборке вместо:</w:t>
            </w:r>
          </w:p>
          <w:p w:rsidR="0067651A" w:rsidRPr="00215B44" w:rsidRDefault="0067651A" w:rsidP="0067651A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- Производить ежедневную уборку мест общего пользования 1 этажа (в </w:t>
            </w:r>
            <w:proofErr w:type="spell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. мытье полов (по мере загрязнения), протирку пыли (1 раз в день), периодическую поливку цветов). Производить еженедельную уборку помещений дежурного. В случае некачественной уборки в любом из помещений подъезда, о которых стало известно консьержу, необходимо фиксировать недочеты и передавать старшему по подъезду (члену Совета дома) и/или любому собственнику.  </w:t>
            </w:r>
          </w:p>
          <w:p w:rsidR="0067651A" w:rsidRPr="00215B44" w:rsidRDefault="0067651A" w:rsidP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В адрес сотрудников Управляющей компании любые претензии со стороны консьержа недопустимы. Сотрудники Управляющей компании вправе попадать во все помещения мест общего пользования и производить в них работы.</w:t>
            </w:r>
          </w:p>
          <w:p w:rsidR="0067651A" w:rsidRPr="00215B44" w:rsidRDefault="0067651A" w:rsidP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51A" w:rsidRPr="00215B44" w:rsidRDefault="0067651A" w:rsidP="0067651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Указано:</w:t>
            </w:r>
          </w:p>
          <w:p w:rsidR="0067651A" w:rsidRPr="00215B44" w:rsidRDefault="0067651A" w:rsidP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- Производить ежедневную уборку мест общего пользования 1 этажа (в </w:t>
            </w:r>
            <w:proofErr w:type="spell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. мытье полов, протирку пыли, периодическую поливку цветов) утром (в период 8:00-10:00) и вечером в период (20:00-21:00)</w:t>
            </w:r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>, но не реже 2х раз за дежурство. Содержать в чистоте помещение дежурного.</w:t>
            </w:r>
          </w:p>
          <w:p w:rsidR="00067B71" w:rsidRPr="00215B44" w:rsidRDefault="00067B71" w:rsidP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51A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Зачем убрали «по мере загрязнения»? Осенью и весной иногда приходится протирать каждые 10 мин.</w:t>
            </w:r>
          </w:p>
        </w:tc>
      </w:tr>
      <w:tr w:rsidR="0067651A" w:rsidRPr="0067651A" w:rsidTr="00215B44">
        <w:tc>
          <w:tcPr>
            <w:tcW w:w="3823" w:type="dxa"/>
          </w:tcPr>
          <w:p w:rsidR="0067651A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-ведется работа по поиску альтернативной УК</w:t>
            </w:r>
          </w:p>
        </w:tc>
        <w:tc>
          <w:tcPr>
            <w:tcW w:w="6378" w:type="dxa"/>
          </w:tcPr>
          <w:p w:rsidR="0067651A" w:rsidRPr="00215B44" w:rsidRDefault="00067B71" w:rsidP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Перед собранием я несколько месяцев проводил эту работу, обходя дома и направляя запросы. Но никто не поинтересовался из нового совета, а мне было и есть что сказать. Я реализую право собственника провести собрание и включить в повестку вопрос смены УК. Но это не по душе новому совету.</w:t>
            </w:r>
          </w:p>
        </w:tc>
      </w:tr>
      <w:tr w:rsidR="0067651A" w:rsidRPr="0067651A" w:rsidTr="00215B44">
        <w:tc>
          <w:tcPr>
            <w:tcW w:w="3823" w:type="dxa"/>
          </w:tcPr>
          <w:p w:rsid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-проведено обследование ИТП, ждём заключение</w:t>
            </w:r>
            <w:r w:rsidR="00215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651A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( итогом будет составление календарного графика устранения несоответствий).</w:t>
            </w:r>
          </w:p>
        </w:tc>
        <w:tc>
          <w:tcPr>
            <w:tcW w:w="6378" w:type="dxa"/>
          </w:tcPr>
          <w:p w:rsidR="0067651A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Обследование и обязательные регламентные работы – это все – таки разные вещи.</w:t>
            </w:r>
          </w:p>
        </w:tc>
      </w:tr>
      <w:tr w:rsidR="0067651A" w:rsidRPr="0067651A" w:rsidTr="00215B44">
        <w:tc>
          <w:tcPr>
            <w:tcW w:w="3823" w:type="dxa"/>
          </w:tcPr>
          <w:p w:rsidR="0067651A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-Ведётся работа с теплосетью на вопрос целесообразности обслуживания ИТП силами дома, направлено письмо для получения необходимых данных для последующей аналитики.</w:t>
            </w:r>
          </w:p>
        </w:tc>
        <w:tc>
          <w:tcPr>
            <w:tcW w:w="6378" w:type="dxa"/>
          </w:tcPr>
          <w:p w:rsidR="0067651A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Очень странное заявление: теплосеть не будет добровольно тратить деньги и брать на баланс ИТП, чтобы за свой счет обслуживать. Тем более, это общедомовое имущество и оснований отчуждать его нет. По ЖК для уменьшения состава общедомового имущества требуется 100% голосов. Это больше чем не реально. Куда идут и зовут эти люди…?</w:t>
            </w:r>
          </w:p>
        </w:tc>
      </w:tr>
      <w:tr w:rsidR="0067651A" w:rsidRPr="0067651A" w:rsidTr="00215B44">
        <w:tc>
          <w:tcPr>
            <w:tcW w:w="3823" w:type="dxa"/>
          </w:tcPr>
          <w:p w:rsidR="00067B71" w:rsidRPr="00215B44" w:rsidRDefault="00067B71" w:rsidP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впереди комплексное обследование инженерных систем </w:t>
            </w:r>
            <w:proofErr w:type="gram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дома..</w:t>
            </w:r>
            <w:proofErr w:type="gramEnd"/>
          </w:p>
          <w:p w:rsidR="0067651A" w:rsidRPr="00215B44" w:rsidRDefault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67651A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Обследование стоит денег. Кто, на каком основании и в какие сроки будет выполнять эти работы? УК, заинтересованная в результатах «обследования</w:t>
            </w:r>
            <w:proofErr w:type="gram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15B4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067B71" w:rsidRPr="00215B44" w:rsidRDefault="00215B44" w:rsidP="00215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этом сообщении </w:t>
            </w:r>
            <w:r w:rsidR="00067B71"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ровно «0» информации</w:t>
            </w:r>
          </w:p>
        </w:tc>
      </w:tr>
      <w:tr w:rsidR="0067651A" w:rsidRPr="0067651A" w:rsidTr="00215B44">
        <w:tc>
          <w:tcPr>
            <w:tcW w:w="3823" w:type="dxa"/>
          </w:tcPr>
          <w:p w:rsidR="0067651A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Ведётся работа по выполнению решений ОСС по оплате за пользование общим имуществом дома (20000) направлены письма в УК( они используют помещение в нашем доме и </w:t>
            </w:r>
            <w:proofErr w:type="spell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Интек</w:t>
            </w:r>
            <w:proofErr w:type="spellEnd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-М.</w:t>
            </w:r>
          </w:p>
        </w:tc>
        <w:tc>
          <w:tcPr>
            <w:tcW w:w="6378" w:type="dxa"/>
          </w:tcPr>
          <w:p w:rsidR="00067B71" w:rsidRPr="00215B44" w:rsidRDefault="00067B71" w:rsidP="00067B71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Да, </w:t>
            </w:r>
            <w:proofErr w:type="spell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Интек</w:t>
            </w:r>
            <w:proofErr w:type="spellEnd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М думает – уходить ли с дома или повышать тарифы, или просто проигнорировать, так как требование противоречит федеральному закону </w:t>
            </w:r>
            <w:r w:rsidRPr="00215B4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от 06.04.2024 № 67-ФЗ.</w:t>
            </w:r>
          </w:p>
          <w:p w:rsidR="0067651A" w:rsidRPr="00215B44" w:rsidRDefault="00067B71" w:rsidP="00215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Использование общедомового имущества требует 2/3 голосов.</w:t>
            </w:r>
            <w:r w:rsidR="00215B4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  <w:r w:rsidRPr="00215B4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Все это не законно изначально и не может быть реализовано.</w:t>
            </w: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7651A" w:rsidRPr="0067651A" w:rsidTr="00215B44">
        <w:tc>
          <w:tcPr>
            <w:tcW w:w="3823" w:type="dxa"/>
          </w:tcPr>
          <w:p w:rsidR="00067B71" w:rsidRPr="00215B44" w:rsidRDefault="00067B71" w:rsidP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-впервые ща все время в актах УК проставляет стоимости </w:t>
            </w:r>
            <w:proofErr w:type="gram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работ....</w:t>
            </w:r>
            <w:proofErr w:type="gramEnd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( Акт за май, по нему сейчас ведётся работа по корректировке перечня работ).</w:t>
            </w:r>
          </w:p>
          <w:p w:rsidR="0067651A" w:rsidRPr="00215B44" w:rsidRDefault="00676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67651A" w:rsidRPr="00215B44" w:rsidRDefault="00215B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была всегда в годовых актах. А вот объемов конкретных </w:t>
            </w:r>
            <w:proofErr w:type="gram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не было</w:t>
            </w:r>
            <w:proofErr w:type="gramEnd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начиная с ноября. 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можно посмотреть исправленные а</w:t>
            </w: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кты с 11.23г. по настоящее время, подписанные советом дома и готовой акт за 2023 год, который много месяцев не исправлялся по замечаниям?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5B44">
              <w:rPr>
                <w:rFonts w:ascii="Times New Roman" w:hAnsi="Times New Roman" w:cs="Times New Roman"/>
                <w:b/>
                <w:sz w:val="24"/>
                <w:szCs w:val="24"/>
              </w:rPr>
              <w:t>Это не праздный вопрос.</w:t>
            </w:r>
          </w:p>
          <w:p w:rsidR="00067B71" w:rsidRPr="00215B44" w:rsidRDefault="00067B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51A" w:rsidRPr="0067651A" w:rsidTr="00215B44">
        <w:tc>
          <w:tcPr>
            <w:tcW w:w="3823" w:type="dxa"/>
          </w:tcPr>
          <w:p w:rsidR="0067651A" w:rsidRPr="00215B44" w:rsidRDefault="00215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- выстроен диалог с действующей </w:t>
            </w:r>
            <w:proofErr w:type="gram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УК,...</w:t>
            </w:r>
            <w:proofErr w:type="gramEnd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согласен ...до совершенства далеко, но и СД фактически работает только месяц- июнь.</w:t>
            </w:r>
          </w:p>
          <w:p w:rsidR="00215B44" w:rsidRPr="00215B44" w:rsidRDefault="00215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-намечен ряд работ на следующий месяц, совет дома ежемесячно собирается под протокол...</w:t>
            </w:r>
          </w:p>
        </w:tc>
        <w:tc>
          <w:tcPr>
            <w:tcW w:w="6378" w:type="dxa"/>
          </w:tcPr>
          <w:p w:rsidR="0067651A" w:rsidRPr="00215B44" w:rsidRDefault="00215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Раньше всегда можно было посмотреть Акты за прошлые месяцы и ПТР на будущий год. Сейчас можно эти документы увидеть?</w:t>
            </w:r>
          </w:p>
        </w:tc>
      </w:tr>
      <w:tr w:rsidR="00215B44" w:rsidRPr="0067651A" w:rsidTr="00215B44">
        <w:tc>
          <w:tcPr>
            <w:tcW w:w="3823" w:type="dxa"/>
          </w:tcPr>
          <w:p w:rsidR="00215B44" w:rsidRPr="00215B44" w:rsidRDefault="00215B44" w:rsidP="00215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И этот конструктивный подход будет нарушен, если снова все поменять. Получится что Ваше время на ОСС проведенном с 28.91-28.04.2024 и все усилия нынешнего Совета дома будут потрачены зря, поскольку линии реализуемой нынешним Советом дома следующий Совет придерживаться </w:t>
            </w:r>
            <w:proofErr w:type="spellStart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вряд-ли</w:t>
            </w:r>
            <w:proofErr w:type="spellEnd"/>
            <w:r w:rsidRPr="00215B44">
              <w:rPr>
                <w:rFonts w:ascii="Times New Roman" w:hAnsi="Times New Roman" w:cs="Times New Roman"/>
                <w:sz w:val="24"/>
                <w:szCs w:val="24"/>
              </w:rPr>
              <w:t xml:space="preserve"> будет.</w:t>
            </w:r>
          </w:p>
          <w:p w:rsidR="00215B44" w:rsidRPr="00215B44" w:rsidRDefault="0021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215B44" w:rsidRPr="00215B44" w:rsidRDefault="00215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Я не понимаю – почему не взять все полезное что сделано.</w:t>
            </w:r>
          </w:p>
          <w:p w:rsidR="00215B44" w:rsidRPr="00215B44" w:rsidRDefault="00215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Если что – то реально сделано.</w:t>
            </w:r>
          </w:p>
          <w:p w:rsidR="00215B44" w:rsidRPr="00215B44" w:rsidRDefault="00215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B44">
              <w:rPr>
                <w:rFonts w:ascii="Times New Roman" w:hAnsi="Times New Roman" w:cs="Times New Roman"/>
                <w:sz w:val="24"/>
                <w:szCs w:val="24"/>
              </w:rPr>
              <w:t>Почему у меня не взяли наработки за 10 лет, и даже сказать толком не давали, когда мы еще общались?</w:t>
            </w:r>
          </w:p>
        </w:tc>
      </w:tr>
    </w:tbl>
    <w:p w:rsidR="00AA6F93" w:rsidRDefault="00AA6F93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тарифе: да, утвердили на 50 коп. меньше, но только на год… И все – таки, по основным вопросам листовки – совет не сказал ничего…</w:t>
      </w:r>
      <w:r w:rsidR="00215B44" w:rsidRPr="00215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15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</w:t>
      </w:r>
    </w:p>
    <w:p w:rsidR="00215B44" w:rsidRPr="00215B44" w:rsidRDefault="00AA6F93" w:rsidP="00AA6F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720D2D5A" wp14:editId="7E91C2A3">
            <wp:simplePos x="0" y="0"/>
            <wp:positionH relativeFrom="margin">
              <wp:align>center</wp:align>
            </wp:positionH>
            <wp:positionV relativeFrom="paragraph">
              <wp:posOffset>15331</wp:posOffset>
            </wp:positionV>
            <wp:extent cx="663575" cy="239395"/>
            <wp:effectExtent l="0" t="0" r="0" b="8255"/>
            <wp:wrapTight wrapText="bothSides">
              <wp:wrapPolygon edited="0">
                <wp:start x="13022" y="0"/>
                <wp:lineTo x="1240" y="1719"/>
                <wp:lineTo x="0" y="3438"/>
                <wp:lineTo x="620" y="20626"/>
                <wp:lineTo x="7441" y="20626"/>
                <wp:lineTo x="14882" y="20626"/>
                <wp:lineTo x="20463" y="12032"/>
                <wp:lineTo x="19843" y="0"/>
                <wp:lineTo x="13022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Моя подп._без_фона_темн.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575" cy="23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 уважением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15B44" w:rsidRPr="00215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Демкин Андрей</w:t>
      </w:r>
    </w:p>
    <w:p w:rsidR="00215B44" w:rsidRDefault="00215B44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15B44" w:rsidRDefault="00215B44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7651A" w:rsidRPr="0067651A" w:rsidRDefault="0067651A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5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При срабатывании противопожарной сигнализации необходимо:</w:t>
      </w:r>
    </w:p>
    <w:p w:rsidR="0067651A" w:rsidRPr="0067651A" w:rsidRDefault="0067651A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отключить сигнал тревоги и немедленно подняться на этаж, который определился на табло индикации, или о котором сообщили, и попытаться выяснить причину срабатывания сигнализации. Срабатывание возможно от датчиков, установленных в квартирах или на этажных площадках и может быть вызвано курением.  Если причина непонятна – необходимо обзвонить квартиры на площадке.</w:t>
      </w:r>
    </w:p>
    <w:p w:rsidR="0067651A" w:rsidRPr="0067651A" w:rsidRDefault="0067651A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 повторном срабатывании, а также при получении сообщения от проживающих или посетителей о запахе горения или других признаках возгорания необходимо:</w:t>
      </w:r>
    </w:p>
    <w:p w:rsidR="0067651A" w:rsidRPr="0067651A" w:rsidRDefault="0067651A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5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121920</wp:posOffset>
                </wp:positionV>
                <wp:extent cx="205740" cy="99060"/>
                <wp:effectExtent l="8255" t="17145" r="14605" b="17145"/>
                <wp:wrapTight wrapText="bothSides">
                  <wp:wrapPolygon edited="0">
                    <wp:start x="13733" y="-2215"/>
                    <wp:lineTo x="-1000" y="2215"/>
                    <wp:lineTo x="-1000" y="17308"/>
                    <wp:lineTo x="13733" y="21600"/>
                    <wp:lineTo x="18667" y="21600"/>
                    <wp:lineTo x="22600" y="13015"/>
                    <wp:lineTo x="22600" y="8585"/>
                    <wp:lineTo x="17667" y="-2215"/>
                    <wp:lineTo x="13733" y="-2215"/>
                  </wp:wrapPolygon>
                </wp:wrapTight>
                <wp:docPr id="4" name="Стрелка вправо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99060"/>
                        </a:xfrm>
                        <a:prstGeom prst="rightArrow">
                          <a:avLst>
                            <a:gd name="adj1" fmla="val 50000"/>
                            <a:gd name="adj2" fmla="val 5192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9D46C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4" o:spid="_x0000_s1026" type="#_x0000_t13" style="position:absolute;margin-left:7.4pt;margin-top:9.6pt;width:16.2pt;height:7.8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">
                <w10:wrap type="tight"/>
              </v:shape>
            </w:pict>
          </mc:Fallback>
        </mc:AlternateContent>
      </w:r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выяснения причины ни при каких обстоятельствах не выключать сигнал тревоги;</w:t>
      </w:r>
    </w:p>
    <w:p w:rsidR="0067651A" w:rsidRPr="0067651A" w:rsidRDefault="0067651A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51A" w:rsidRPr="0067651A" w:rsidRDefault="0067651A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5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121920</wp:posOffset>
                </wp:positionV>
                <wp:extent cx="205740" cy="99060"/>
                <wp:effectExtent l="8255" t="17145" r="14605" b="17145"/>
                <wp:wrapTight wrapText="bothSides">
                  <wp:wrapPolygon edited="0">
                    <wp:start x="13733" y="-2215"/>
                    <wp:lineTo x="-1000" y="2215"/>
                    <wp:lineTo x="-1000" y="17308"/>
                    <wp:lineTo x="13733" y="21600"/>
                    <wp:lineTo x="18667" y="21600"/>
                    <wp:lineTo x="22600" y="13015"/>
                    <wp:lineTo x="22600" y="8585"/>
                    <wp:lineTo x="17667" y="-2215"/>
                    <wp:lineTo x="13733" y="-2215"/>
                  </wp:wrapPolygon>
                </wp:wrapTight>
                <wp:docPr id="3" name="Стрелка вправо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99060"/>
                        </a:xfrm>
                        <a:prstGeom prst="rightArrow">
                          <a:avLst>
                            <a:gd name="adj1" fmla="val 50000"/>
                            <a:gd name="adj2" fmla="val 5192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D1D1B" id="Стрелка вправо 3" o:spid="_x0000_s1026" type="#_x0000_t13" style="position:absolute;margin-left:7.4pt;margin-top:9.6pt;width:16.2pt;height: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">
                <w10:wrap type="tight"/>
              </v:shape>
            </w:pict>
          </mc:Fallback>
        </mc:AlternateContent>
      </w:r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сообщить в </w:t>
      </w:r>
      <w:proofErr w:type="spellStart"/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аварийно</w:t>
      </w:r>
      <w:proofErr w:type="spellEnd"/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диспетчерскую службу Управляющей компании;</w:t>
      </w:r>
    </w:p>
    <w:p w:rsidR="0067651A" w:rsidRPr="0067651A" w:rsidRDefault="0067651A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51A" w:rsidRPr="0067651A" w:rsidRDefault="0067651A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5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57150</wp:posOffset>
                </wp:positionV>
                <wp:extent cx="205740" cy="99060"/>
                <wp:effectExtent l="8255" t="19050" r="14605" b="24765"/>
                <wp:wrapTight wrapText="bothSides">
                  <wp:wrapPolygon edited="0">
                    <wp:start x="13733" y="-2215"/>
                    <wp:lineTo x="-1000" y="2215"/>
                    <wp:lineTo x="-1000" y="17308"/>
                    <wp:lineTo x="13733" y="21600"/>
                    <wp:lineTo x="18667" y="21600"/>
                    <wp:lineTo x="22600" y="13015"/>
                    <wp:lineTo x="22600" y="8585"/>
                    <wp:lineTo x="17667" y="-2215"/>
                    <wp:lineTo x="13733" y="-2215"/>
                  </wp:wrapPolygon>
                </wp:wrapTight>
                <wp:docPr id="2" name="Стрелка вправо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99060"/>
                        </a:xfrm>
                        <a:prstGeom prst="rightArrow">
                          <a:avLst>
                            <a:gd name="adj1" fmla="val 50000"/>
                            <a:gd name="adj2" fmla="val 5192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27E94" id="Стрелка вправо 2" o:spid="_x0000_s1026" type="#_x0000_t13" style="position:absolute;margin-left:7.4pt;margin-top:4.5pt;width:16.2pt;height:7.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">
                <w10:wrap type="tight"/>
              </v:shape>
            </w:pict>
          </mc:Fallback>
        </mc:AlternateContent>
      </w:r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любых признаках возгорания необходимо сообщить в </w:t>
      </w:r>
      <w:r w:rsidRPr="0067651A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Единую дежурно-диспетчер</w:t>
      </w:r>
      <w:r w:rsidRPr="0067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скую службу </w:t>
      </w:r>
      <w:proofErr w:type="spellStart"/>
      <w:r w:rsidRPr="0067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Мытищинского</w:t>
      </w:r>
      <w:proofErr w:type="spellEnd"/>
      <w:r w:rsidRPr="0067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района: </w:t>
      </w:r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7651A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581-85-92; 581-64-87;</w:t>
      </w:r>
      <w:r w:rsidRPr="0067651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7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Федеральную противопожарную службу </w:t>
      </w:r>
      <w:proofErr w:type="spellStart"/>
      <w:r w:rsidRPr="0067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Мытищинского</w:t>
      </w:r>
      <w:proofErr w:type="spellEnd"/>
      <w:r w:rsidRPr="0067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района:</w:t>
      </w:r>
      <w:r w:rsidRPr="0067651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hyperlink r:id="rId7" w:history="1">
        <w:r w:rsidRPr="0067651A">
          <w:rPr>
            <w:rFonts w:ascii="Times New Roman" w:eastAsia="Times New Roman" w:hAnsi="Times New Roman" w:cs="Times New Roman"/>
            <w:b/>
            <w:bCs/>
            <w:sz w:val="32"/>
            <w:szCs w:val="32"/>
            <w:u w:val="single"/>
            <w:lang w:eastAsia="ru-RU"/>
          </w:rPr>
          <w:t>+7 (495) 583-17-31</w:t>
        </w:r>
      </w:hyperlink>
      <w:r w:rsidRPr="0067651A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.</w:t>
      </w:r>
    </w:p>
    <w:p w:rsidR="0067651A" w:rsidRPr="0067651A" w:rsidRDefault="0067651A" w:rsidP="00676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5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121920</wp:posOffset>
                </wp:positionV>
                <wp:extent cx="205740" cy="99060"/>
                <wp:effectExtent l="8255" t="17145" r="14605" b="17145"/>
                <wp:wrapTight wrapText="bothSides">
                  <wp:wrapPolygon edited="0">
                    <wp:start x="13733" y="-2215"/>
                    <wp:lineTo x="-1000" y="2215"/>
                    <wp:lineTo x="-1000" y="17308"/>
                    <wp:lineTo x="13733" y="21600"/>
                    <wp:lineTo x="18667" y="21600"/>
                    <wp:lineTo x="22600" y="13015"/>
                    <wp:lineTo x="22600" y="8585"/>
                    <wp:lineTo x="17667" y="-2215"/>
                    <wp:lineTo x="13733" y="-2215"/>
                  </wp:wrapPolygon>
                </wp:wrapTight>
                <wp:docPr id="1" name="Стрелка вправо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99060"/>
                        </a:xfrm>
                        <a:prstGeom prst="rightArrow">
                          <a:avLst>
                            <a:gd name="adj1" fmla="val 50000"/>
                            <a:gd name="adj2" fmla="val 5192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5AE2B" id="Стрелка вправо 1" o:spid="_x0000_s1026" type="#_x0000_t13" style="position:absolute;margin-left:7.4pt;margin-top:9.6pt;width:16.2pt;height:7.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">
                <w10:wrap type="tight"/>
              </v:shape>
            </w:pict>
          </mc:Fallback>
        </mc:AlternateContent>
      </w:r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t>Тушение пожара находящимися в доме людьми запрещено. В случае пожара сразу после оповещения противопожарных служб необходимо в окне консьержа вывесить объявление: «ПОЖАР. НЕМЕДЛЕННАЯ ЭВАКУАЦИЯ</w:t>
      </w:r>
      <w:proofErr w:type="gramStart"/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t>»,  и</w:t>
      </w:r>
      <w:proofErr w:type="gramEnd"/>
      <w:r w:rsidRPr="0067651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перемещаясь по эвакуационной незадымляемой лестнице, обзванивать квартиры и сообщать о пожаре и необходимости немедленно покинуть здание. Обход сразу прекратить и покинуть дом при прибытии пожарных служб или при признаках задымления мест общего пользования. Сообщить прибывшим пожарным имеющуюся информацию.</w:t>
      </w:r>
    </w:p>
    <w:p w:rsidR="0067651A" w:rsidRDefault="0067651A" w:rsidP="0067651A"/>
    <w:p w:rsidR="0067651A" w:rsidRDefault="0067651A" w:rsidP="0067651A"/>
    <w:sectPr w:rsidR="0067651A" w:rsidSect="00AA6F93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51A"/>
    <w:rsid w:val="00067B71"/>
    <w:rsid w:val="0009140D"/>
    <w:rsid w:val="00215B44"/>
    <w:rsid w:val="0067651A"/>
    <w:rsid w:val="00AA6F93"/>
    <w:rsid w:val="00E00CA6"/>
    <w:rsid w:val="00E30B95"/>
    <w:rsid w:val="00E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EAFEA"/>
  <w15:chartTrackingRefBased/>
  <w15:docId w15:val="{6A38B38B-7C3A-40EE-8336-BCF77E1B3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6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67B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pravinfo.ru/495-5831731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disk.yandex.ru/i/ruXBr4rqsTcYaQ" TargetMode="External"/><Relationship Id="rId4" Type="http://schemas.openxmlformats.org/officeDocument/2006/relationships/hyperlink" Target="https://disk.yandex.ru/d/0aEp4a9G_tc4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2024-07-02T15:21:00Z</dcterms:created>
  <dcterms:modified xsi:type="dcterms:W3CDTF">2024-07-08T07:17:00Z</dcterms:modified>
</cp:coreProperties>
</file>